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2CD" w:rsidRDefault="00A762CD" w:rsidP="0092289D">
      <w:pPr>
        <w:pStyle w:val="3"/>
        <w:jc w:val="center"/>
        <w:rPr>
          <w:b w:val="0"/>
          <w:i w:val="0"/>
        </w:rPr>
      </w:pPr>
      <w:r>
        <w:rPr>
          <w:b w:val="0"/>
          <w:i w:val="0"/>
        </w:rPr>
        <w:t>ПРИЛОЖЕНИЕ А</w:t>
      </w:r>
    </w:p>
    <w:p w:rsidR="00A762CD" w:rsidRDefault="00A762CD" w:rsidP="0092289D">
      <w:pPr>
        <w:pStyle w:val="3"/>
        <w:jc w:val="center"/>
        <w:rPr>
          <w:b w:val="0"/>
          <w:i w:val="0"/>
        </w:rPr>
      </w:pPr>
      <w:r>
        <w:rPr>
          <w:b w:val="0"/>
          <w:i w:val="0"/>
        </w:rPr>
        <w:t>(обязательное)</w:t>
      </w:r>
    </w:p>
    <w:p w:rsidR="00A762CD" w:rsidRDefault="00A762CD" w:rsidP="0092289D">
      <w:pPr>
        <w:pStyle w:val="3"/>
        <w:jc w:val="center"/>
        <w:rPr>
          <w:b w:val="0"/>
          <w:i w:val="0"/>
        </w:rPr>
      </w:pPr>
      <w:r>
        <w:rPr>
          <w:b w:val="0"/>
          <w:i w:val="0"/>
        </w:rPr>
        <w:t>Составные части винтовки</w:t>
      </w:r>
    </w:p>
    <w:p w:rsidR="00A762CD" w:rsidRDefault="00BA29F7" w:rsidP="0092289D">
      <w:pPr>
        <w:pStyle w:val="3"/>
        <w:spacing w:line="240" w:lineRule="auto"/>
        <w:jc w:val="center"/>
        <w:rPr>
          <w:b w:val="0"/>
          <w:i w:val="0"/>
        </w:rPr>
      </w:pPr>
      <w:r>
        <w:rPr>
          <w:noProof/>
        </w:rPr>
        <w:drawing>
          <wp:inline distT="0" distB="0" distL="0" distR="0">
            <wp:extent cx="5598795" cy="7919085"/>
            <wp:effectExtent l="0" t="0" r="1905" b="5715"/>
            <wp:docPr id="1" name="Рисунок 1" descr="Составные части лис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ставные части лист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CD" w:rsidRDefault="00A762CD" w:rsidP="0092289D">
      <w:pPr>
        <w:pStyle w:val="3"/>
        <w:jc w:val="center"/>
        <w:rPr>
          <w:b w:val="0"/>
          <w:i w:val="0"/>
        </w:rPr>
      </w:pPr>
      <w:r>
        <w:rPr>
          <w:b w:val="0"/>
          <w:i w:val="0"/>
        </w:rPr>
        <w:t>Рисунок А.1 (лист 1 из 2)</w:t>
      </w:r>
    </w:p>
    <w:p w:rsidR="00A762CD" w:rsidRDefault="00BA29F7" w:rsidP="0092289D">
      <w:pPr>
        <w:pStyle w:val="3"/>
        <w:jc w:val="both"/>
        <w:rPr>
          <w:b w:val="0"/>
          <w:i w:val="0"/>
        </w:rPr>
      </w:pPr>
      <w:r>
        <w:rPr>
          <w:b w:val="0"/>
          <w:i w:val="0"/>
          <w:noProof/>
        </w:rPr>
        <w:lastRenderedPageBreak/>
        <w:drawing>
          <wp:inline distT="0" distB="0" distL="0" distR="0">
            <wp:extent cx="5684520" cy="8022590"/>
            <wp:effectExtent l="0" t="0" r="0" b="0"/>
            <wp:docPr id="2" name="Рисунок 2" descr="раскладка ложа исп 03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аскладка ложа исп 03 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CD" w:rsidRDefault="00A762CD" w:rsidP="0092289D">
      <w:pPr>
        <w:pStyle w:val="3"/>
        <w:jc w:val="center"/>
        <w:rPr>
          <w:b w:val="0"/>
          <w:i w:val="0"/>
        </w:rPr>
      </w:pPr>
      <w:r>
        <w:rPr>
          <w:b w:val="0"/>
          <w:i w:val="0"/>
        </w:rPr>
        <w:t>Рисунок А.1 (лист 2 из 2) – Ложа для винтовки</w:t>
      </w:r>
    </w:p>
    <w:p w:rsidR="00A762CD" w:rsidRDefault="00A762CD" w:rsidP="0092289D">
      <w:pPr>
        <w:pStyle w:val="3"/>
        <w:jc w:val="center"/>
        <w:rPr>
          <w:b w:val="0"/>
          <w:i w:val="0"/>
        </w:rPr>
      </w:pPr>
      <w:r>
        <w:rPr>
          <w:b w:val="0"/>
          <w:i w:val="0"/>
        </w:rPr>
        <w:t>исполнений БИ-7-5.Сб0-03, -04, -06, -07</w:t>
      </w:r>
    </w:p>
    <w:p w:rsidR="00A762CD" w:rsidRDefault="00A762CD" w:rsidP="0092289D">
      <w:pPr>
        <w:pStyle w:val="3"/>
        <w:jc w:val="both"/>
        <w:rPr>
          <w:b w:val="0"/>
          <w:i w:val="0"/>
        </w:rPr>
      </w:pPr>
    </w:p>
    <w:p w:rsidR="00A762CD" w:rsidRDefault="00A762CD" w:rsidP="0092289D">
      <w:pPr>
        <w:pStyle w:val="3"/>
        <w:rPr>
          <w:b w:val="0"/>
          <w:i w:val="0"/>
        </w:rPr>
      </w:pPr>
    </w:p>
    <w:p w:rsidR="00A762CD" w:rsidRDefault="00A762CD" w:rsidP="0092289D">
      <w:pPr>
        <w:pStyle w:val="3"/>
        <w:rPr>
          <w:b w:val="0"/>
          <w:i w:val="0"/>
        </w:rPr>
      </w:pPr>
      <w:r>
        <w:rPr>
          <w:b w:val="0"/>
          <w:i w:val="0"/>
        </w:rPr>
        <w:lastRenderedPageBreak/>
        <w:t>Таблица А.1 - Перечень составных частей винтовки «Биатлон-7-5»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4536"/>
        <w:gridCol w:w="3686"/>
      </w:tblGrid>
      <w:tr w:rsidR="00A762CD" w:rsidRPr="00E023F7" w:rsidTr="003A4F72">
        <w:tc>
          <w:tcPr>
            <w:tcW w:w="1384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Номер</w:t>
            </w:r>
          </w:p>
          <w:p w:rsidR="00A762CD" w:rsidRDefault="008958DC" w:rsidP="003A4F72">
            <w:pPr>
              <w:pStyle w:val="3"/>
              <w:rPr>
                <w:b w:val="0"/>
                <w:i w:val="0"/>
                <w:sz w:val="24"/>
              </w:rPr>
            </w:pPr>
            <w:r>
              <w:rPr>
                <w:b w:val="0"/>
                <w:i w:val="0"/>
                <w:szCs w:val="28"/>
              </w:rPr>
              <w:t>детали</w:t>
            </w:r>
          </w:p>
        </w:tc>
        <w:tc>
          <w:tcPr>
            <w:tcW w:w="4536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Наименование</w:t>
            </w:r>
          </w:p>
        </w:tc>
        <w:tc>
          <w:tcPr>
            <w:tcW w:w="3686" w:type="dxa"/>
          </w:tcPr>
          <w:p w:rsidR="00A762CD" w:rsidRDefault="00A762CD" w:rsidP="003A4F72">
            <w:pPr>
              <w:pStyle w:val="3"/>
              <w:jc w:val="center"/>
              <w:rPr>
                <w:b w:val="0"/>
                <w:i w:val="0"/>
                <w:sz w:val="24"/>
              </w:rPr>
            </w:pPr>
            <w:r w:rsidRPr="00E023F7">
              <w:rPr>
                <w:b w:val="0"/>
                <w:i w:val="0"/>
                <w:szCs w:val="28"/>
              </w:rPr>
              <w:t>Примечание</w:t>
            </w:r>
          </w:p>
        </w:tc>
      </w:tr>
      <w:tr w:rsidR="00A762CD" w:rsidTr="003A4F72">
        <w:trPr>
          <w:trHeight w:val="11554"/>
        </w:trPr>
        <w:tc>
          <w:tcPr>
            <w:tcW w:w="1384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6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7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16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17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24</w:t>
            </w:r>
          </w:p>
        </w:tc>
        <w:tc>
          <w:tcPr>
            <w:tcW w:w="453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 xml:space="preserve">Ствол с коробкой 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Мушка кольцевая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Крышка</w:t>
            </w:r>
          </w:p>
          <w:p w:rsidR="00A762CD" w:rsidRDefault="00A762CD" w:rsidP="003A4F72">
            <w:pPr>
              <w:pStyle w:val="3"/>
              <w:tabs>
                <w:tab w:val="left" w:pos="6164"/>
              </w:tabs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Пробка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Удлинитель корпуса мушки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Переходник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Прицел в сборе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Диоптр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Уплотнение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Кольцо уплотнительное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Штифт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Баллон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 xml:space="preserve">Ползун и </w:t>
            </w:r>
            <w:proofErr w:type="spellStart"/>
            <w:r>
              <w:rPr>
                <w:b w:val="0"/>
                <w:i w:val="0"/>
              </w:rPr>
              <w:t>досылатель</w:t>
            </w:r>
            <w:proofErr w:type="spellEnd"/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Шатун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 фиксатора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Фиксатор шатуна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</w:t>
            </w:r>
          </w:p>
        </w:tc>
        <w:tc>
          <w:tcPr>
            <w:tcW w:w="368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*</w:t>
            </w:r>
          </w:p>
        </w:tc>
      </w:tr>
    </w:tbl>
    <w:p w:rsidR="00A762CD" w:rsidRDefault="00A762CD" w:rsidP="0092289D">
      <w:pPr>
        <w:jc w:val="both"/>
        <w:rPr>
          <w:bCs/>
          <w:iCs/>
        </w:rPr>
      </w:pPr>
    </w:p>
    <w:p w:rsidR="00A762CD" w:rsidRDefault="00A762CD" w:rsidP="0092289D">
      <w:pPr>
        <w:jc w:val="both"/>
        <w:rPr>
          <w:bCs/>
          <w:iCs/>
        </w:rPr>
      </w:pPr>
    </w:p>
    <w:p w:rsidR="00A762CD" w:rsidRDefault="00A762CD" w:rsidP="0092289D">
      <w:pPr>
        <w:jc w:val="both"/>
        <w:rPr>
          <w:bCs/>
          <w:iCs/>
        </w:rPr>
      </w:pPr>
    </w:p>
    <w:p w:rsidR="00A762CD" w:rsidRDefault="00A762CD" w:rsidP="0092289D">
      <w:pPr>
        <w:jc w:val="both"/>
        <w:rPr>
          <w:bCs/>
          <w:iCs/>
        </w:rPr>
      </w:pPr>
    </w:p>
    <w:p w:rsidR="00A762CD" w:rsidRDefault="00A762CD" w:rsidP="0092289D">
      <w:pPr>
        <w:spacing w:line="360" w:lineRule="auto"/>
        <w:rPr>
          <w:bCs/>
          <w:iCs/>
        </w:rPr>
      </w:pPr>
      <w:r>
        <w:rPr>
          <w:bCs/>
          <w:iCs/>
        </w:rPr>
        <w:lastRenderedPageBreak/>
        <w:t>Продолжение таблицы А.1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4536"/>
        <w:gridCol w:w="3686"/>
      </w:tblGrid>
      <w:tr w:rsidR="00A762CD" w:rsidTr="003A4F72">
        <w:tc>
          <w:tcPr>
            <w:tcW w:w="1384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Номер</w:t>
            </w:r>
          </w:p>
          <w:p w:rsidR="00A762CD" w:rsidRDefault="008958DC" w:rsidP="003A4F72">
            <w:pPr>
              <w:pStyle w:val="3"/>
              <w:rPr>
                <w:b w:val="0"/>
                <w:i w:val="0"/>
                <w:sz w:val="24"/>
              </w:rPr>
            </w:pPr>
            <w:r>
              <w:rPr>
                <w:b w:val="0"/>
                <w:i w:val="0"/>
                <w:szCs w:val="28"/>
              </w:rPr>
              <w:t>детали</w:t>
            </w:r>
          </w:p>
        </w:tc>
        <w:tc>
          <w:tcPr>
            <w:tcW w:w="4536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Наименование</w:t>
            </w:r>
          </w:p>
        </w:tc>
        <w:tc>
          <w:tcPr>
            <w:tcW w:w="3686" w:type="dxa"/>
          </w:tcPr>
          <w:p w:rsidR="00A762CD" w:rsidRDefault="00A762CD" w:rsidP="003A4F72">
            <w:pPr>
              <w:pStyle w:val="3"/>
              <w:jc w:val="center"/>
              <w:rPr>
                <w:b w:val="0"/>
                <w:i w:val="0"/>
                <w:sz w:val="24"/>
              </w:rPr>
            </w:pPr>
            <w:r w:rsidRPr="00E023F7">
              <w:rPr>
                <w:b w:val="0"/>
                <w:i w:val="0"/>
                <w:szCs w:val="28"/>
              </w:rPr>
              <w:t>Примечание</w:t>
            </w:r>
          </w:p>
        </w:tc>
      </w:tr>
      <w:tr w:rsidR="00A762CD" w:rsidTr="003A4F72">
        <w:trPr>
          <w:trHeight w:val="11137"/>
        </w:trPr>
        <w:tc>
          <w:tcPr>
            <w:tcW w:w="1384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 w:rsidRPr="002C631D">
              <w:rPr>
                <w:b w:val="0"/>
                <w:i w:val="0"/>
                <w:szCs w:val="28"/>
              </w:rPr>
              <w:t>25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26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27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36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37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46</w:t>
            </w:r>
          </w:p>
          <w:p w:rsidR="00A762CD" w:rsidRPr="002D5829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47</w:t>
            </w:r>
          </w:p>
        </w:tc>
        <w:tc>
          <w:tcPr>
            <w:tcW w:w="453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Рычаг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 выбрасывателя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proofErr w:type="spellStart"/>
            <w:r>
              <w:rPr>
                <w:b w:val="0"/>
                <w:i w:val="0"/>
              </w:rPr>
              <w:t>Гнеток</w:t>
            </w:r>
            <w:proofErr w:type="spellEnd"/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Защелка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Обойма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Пружина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Корпус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Курок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 курка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 курка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Стержень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Ось спуска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Зацеп пружины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Рычаг спуска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 усилия спуска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 предупреждения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 зацепления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 регулировочный в сборе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Спуск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Крючок спусковой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  <w:szCs w:val="28"/>
              </w:rPr>
              <w:t>Винт шайбы</w:t>
            </w:r>
          </w:p>
        </w:tc>
        <w:tc>
          <w:tcPr>
            <w:tcW w:w="368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</w:tc>
      </w:tr>
    </w:tbl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rPr>
          <w:bCs/>
          <w:iCs/>
        </w:rPr>
      </w:pPr>
      <w:r>
        <w:rPr>
          <w:bCs/>
          <w:iCs/>
        </w:rPr>
        <w:lastRenderedPageBreak/>
        <w:t>Продолжение таблицы А.1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4536"/>
        <w:gridCol w:w="3686"/>
      </w:tblGrid>
      <w:tr w:rsidR="00A762CD" w:rsidTr="003A4F72">
        <w:tc>
          <w:tcPr>
            <w:tcW w:w="1384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Номер</w:t>
            </w:r>
          </w:p>
          <w:p w:rsidR="00A762CD" w:rsidRDefault="008958DC" w:rsidP="003A4F72">
            <w:pPr>
              <w:pStyle w:val="3"/>
              <w:rPr>
                <w:b w:val="0"/>
                <w:i w:val="0"/>
                <w:sz w:val="24"/>
              </w:rPr>
            </w:pPr>
            <w:r>
              <w:rPr>
                <w:b w:val="0"/>
                <w:i w:val="0"/>
                <w:szCs w:val="28"/>
              </w:rPr>
              <w:t>детали</w:t>
            </w:r>
          </w:p>
        </w:tc>
        <w:tc>
          <w:tcPr>
            <w:tcW w:w="4536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Наименование</w:t>
            </w:r>
          </w:p>
        </w:tc>
        <w:tc>
          <w:tcPr>
            <w:tcW w:w="3686" w:type="dxa"/>
          </w:tcPr>
          <w:p w:rsidR="00A762CD" w:rsidRDefault="00A762CD" w:rsidP="003A4F72">
            <w:pPr>
              <w:pStyle w:val="3"/>
              <w:jc w:val="center"/>
              <w:rPr>
                <w:b w:val="0"/>
                <w:i w:val="0"/>
                <w:sz w:val="24"/>
              </w:rPr>
            </w:pPr>
            <w:r w:rsidRPr="00E023F7">
              <w:rPr>
                <w:b w:val="0"/>
                <w:i w:val="0"/>
                <w:szCs w:val="28"/>
              </w:rPr>
              <w:t>Примечание</w:t>
            </w:r>
          </w:p>
        </w:tc>
      </w:tr>
      <w:tr w:rsidR="00A762CD" w:rsidTr="003A4F72">
        <w:trPr>
          <w:trHeight w:val="11137"/>
        </w:trPr>
        <w:tc>
          <w:tcPr>
            <w:tcW w:w="1384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48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49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56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57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59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66</w:t>
            </w:r>
          </w:p>
          <w:p w:rsidR="00A762CD" w:rsidRPr="002D5829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67</w:t>
            </w:r>
          </w:p>
        </w:tc>
        <w:tc>
          <w:tcPr>
            <w:tcW w:w="453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Питатель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Корпус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Защелка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Крышка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Питатель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Пружина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Ложа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Ложа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Основание антабки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Вкладыш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Щека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Стойка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Втулка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Винт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Антабка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Опора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 w:rsidRPr="00F91739">
              <w:rPr>
                <w:b w:val="0"/>
                <w:i w:val="0"/>
                <w:szCs w:val="28"/>
              </w:rPr>
              <w:t>Винт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Шуруп антабки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Накладка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Шайба</w:t>
            </w:r>
          </w:p>
        </w:tc>
        <w:tc>
          <w:tcPr>
            <w:tcW w:w="368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БИ-7-5.Сб11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БИ-7-5.Сб11-01</w:t>
            </w:r>
            <w:proofErr w:type="gramStart"/>
            <w:r>
              <w:rPr>
                <w:b w:val="0"/>
                <w:i w:val="0"/>
              </w:rPr>
              <w:t xml:space="preserve"> Д</w:t>
            </w:r>
            <w:proofErr w:type="gramEnd"/>
            <w:r>
              <w:rPr>
                <w:b w:val="0"/>
                <w:i w:val="0"/>
              </w:rPr>
              <w:t>ля левши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М6-</w:t>
            </w:r>
            <w:r w:rsidRPr="00F91739"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g</w:t>
            </w:r>
            <w:r>
              <w:rPr>
                <w:szCs w:val="28"/>
              </w:rPr>
              <w:t>х8.33Н.45.05</w:t>
            </w: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ГОСТ 1477-84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В.М6-6</w:t>
            </w:r>
            <w:r>
              <w:rPr>
                <w:szCs w:val="28"/>
                <w:lang w:val="en-US"/>
              </w:rPr>
              <w:t>g</w:t>
            </w:r>
            <w:r>
              <w:rPr>
                <w:szCs w:val="28"/>
              </w:rPr>
              <w:t>х11.48.05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  <w:r w:rsidRPr="00F91739">
              <w:rPr>
                <w:b w:val="0"/>
                <w:i w:val="0"/>
                <w:szCs w:val="28"/>
              </w:rPr>
              <w:t>ГОСТ 1491-80</w:t>
            </w:r>
          </w:p>
        </w:tc>
      </w:tr>
    </w:tbl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jc w:val="both"/>
        <w:rPr>
          <w:bCs/>
          <w:iCs/>
        </w:rPr>
      </w:pPr>
    </w:p>
    <w:p w:rsidR="00A762CD" w:rsidRDefault="00A762CD" w:rsidP="0092289D">
      <w:pPr>
        <w:spacing w:line="360" w:lineRule="auto"/>
        <w:rPr>
          <w:bCs/>
          <w:iCs/>
        </w:rPr>
      </w:pPr>
      <w:r>
        <w:rPr>
          <w:bCs/>
          <w:iCs/>
        </w:rPr>
        <w:lastRenderedPageBreak/>
        <w:t>Продолжение таблицы А.1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4536"/>
        <w:gridCol w:w="3686"/>
      </w:tblGrid>
      <w:tr w:rsidR="00A762CD" w:rsidTr="003A4F72">
        <w:tc>
          <w:tcPr>
            <w:tcW w:w="1384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Номер</w:t>
            </w:r>
          </w:p>
          <w:p w:rsidR="00A762CD" w:rsidRDefault="008958DC" w:rsidP="003A4F72">
            <w:pPr>
              <w:pStyle w:val="3"/>
              <w:rPr>
                <w:b w:val="0"/>
                <w:i w:val="0"/>
                <w:sz w:val="24"/>
              </w:rPr>
            </w:pPr>
            <w:r>
              <w:rPr>
                <w:b w:val="0"/>
                <w:i w:val="0"/>
                <w:szCs w:val="28"/>
              </w:rPr>
              <w:t>детали</w:t>
            </w:r>
            <w:bookmarkStart w:id="0" w:name="_GoBack"/>
            <w:bookmarkEnd w:id="0"/>
          </w:p>
        </w:tc>
        <w:tc>
          <w:tcPr>
            <w:tcW w:w="4536" w:type="dxa"/>
          </w:tcPr>
          <w:p w:rsidR="00A762CD" w:rsidRPr="00E023F7" w:rsidRDefault="00A762CD" w:rsidP="003A4F72">
            <w:pPr>
              <w:pStyle w:val="3"/>
              <w:jc w:val="center"/>
              <w:rPr>
                <w:b w:val="0"/>
                <w:i w:val="0"/>
                <w:szCs w:val="28"/>
              </w:rPr>
            </w:pPr>
            <w:r w:rsidRPr="00E023F7">
              <w:rPr>
                <w:b w:val="0"/>
                <w:i w:val="0"/>
                <w:szCs w:val="28"/>
              </w:rPr>
              <w:t>Наименование</w:t>
            </w:r>
          </w:p>
        </w:tc>
        <w:tc>
          <w:tcPr>
            <w:tcW w:w="3686" w:type="dxa"/>
          </w:tcPr>
          <w:p w:rsidR="00A762CD" w:rsidRDefault="00A762CD" w:rsidP="003A4F72">
            <w:pPr>
              <w:pStyle w:val="3"/>
              <w:jc w:val="center"/>
              <w:rPr>
                <w:b w:val="0"/>
                <w:i w:val="0"/>
                <w:sz w:val="24"/>
              </w:rPr>
            </w:pPr>
            <w:r w:rsidRPr="00E023F7">
              <w:rPr>
                <w:b w:val="0"/>
                <w:i w:val="0"/>
                <w:szCs w:val="28"/>
              </w:rPr>
              <w:t>Примечание</w:t>
            </w:r>
          </w:p>
        </w:tc>
      </w:tr>
      <w:tr w:rsidR="00A762CD" w:rsidTr="003A4F72">
        <w:trPr>
          <w:trHeight w:val="10418"/>
        </w:trPr>
        <w:tc>
          <w:tcPr>
            <w:tcW w:w="1384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68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69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71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72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73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74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75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76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77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78</w:t>
            </w:r>
          </w:p>
          <w:p w:rsidR="00A762CD" w:rsidRPr="002D5829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</w:p>
        </w:tc>
        <w:tc>
          <w:tcPr>
            <w:tcW w:w="453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Шайба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Крюк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Крюк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 соединительный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Затылок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Кассета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Шуруп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Шуруп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Винт соединительный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Шуруп розетки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  <w:szCs w:val="28"/>
              </w:rPr>
            </w:pPr>
            <w:r>
              <w:rPr>
                <w:b w:val="0"/>
                <w:i w:val="0"/>
                <w:szCs w:val="28"/>
              </w:rPr>
              <w:t>Планка антабки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1-2,5х13.06 или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3-2,5х13.06 ГОСТ 1145-80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1-3х30.06 или</w:t>
            </w:r>
          </w:p>
          <w:p w:rsidR="00A762CD" w:rsidRDefault="00A762CD" w:rsidP="003A4F72">
            <w:pPr>
              <w:pStyle w:val="3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3-3х30.06 ГОСТ 1145-80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</w:tc>
      </w:tr>
      <w:tr w:rsidR="00A762CD" w:rsidTr="003A4F72">
        <w:trPr>
          <w:trHeight w:val="730"/>
        </w:trPr>
        <w:tc>
          <w:tcPr>
            <w:tcW w:w="9606" w:type="dxa"/>
            <w:gridSpan w:val="3"/>
            <w:tcBorders>
              <w:top w:val="nil"/>
            </w:tcBorders>
          </w:tcPr>
          <w:p w:rsidR="00A762CD" w:rsidRDefault="00A762CD" w:rsidP="003A4F72">
            <w:pPr>
              <w:pStyle w:val="3"/>
              <w:spacing w:line="240" w:lineRule="auto"/>
              <w:rPr>
                <w:b w:val="0"/>
                <w:i w:val="0"/>
                <w:sz w:val="24"/>
              </w:rPr>
            </w:pPr>
            <w:r>
              <w:rPr>
                <w:b w:val="0"/>
                <w:i w:val="0"/>
                <w:sz w:val="24"/>
              </w:rPr>
              <w:t>__________________________</w:t>
            </w:r>
          </w:p>
          <w:p w:rsidR="00A762CD" w:rsidRDefault="00A762CD" w:rsidP="003A4F72">
            <w:pPr>
              <w:pStyle w:val="3"/>
              <w:spacing w:line="240" w:lineRule="auto"/>
              <w:rPr>
                <w:b w:val="0"/>
                <w:i w:val="0"/>
                <w:sz w:val="24"/>
              </w:rPr>
            </w:pPr>
            <w:r>
              <w:rPr>
                <w:b w:val="0"/>
                <w:i w:val="0"/>
                <w:sz w:val="24"/>
              </w:rPr>
              <w:t>* Детали и сборочные единицы не подлежат заказу.</w:t>
            </w:r>
          </w:p>
          <w:p w:rsidR="00A762CD" w:rsidRDefault="00A762CD" w:rsidP="003A4F72">
            <w:pPr>
              <w:pStyle w:val="3"/>
              <w:jc w:val="both"/>
              <w:rPr>
                <w:b w:val="0"/>
                <w:i w:val="0"/>
              </w:rPr>
            </w:pPr>
          </w:p>
        </w:tc>
      </w:tr>
    </w:tbl>
    <w:p w:rsidR="00A762CD" w:rsidRDefault="00A762CD" w:rsidP="0092289D">
      <w:pPr>
        <w:pStyle w:val="3"/>
        <w:spacing w:line="240" w:lineRule="auto"/>
        <w:rPr>
          <w:b w:val="0"/>
          <w:i w:val="0"/>
          <w:sz w:val="24"/>
        </w:rPr>
      </w:pPr>
      <w:r>
        <w:rPr>
          <w:b w:val="0"/>
          <w:i w:val="0"/>
          <w:sz w:val="24"/>
        </w:rPr>
        <w:t>__________________________</w:t>
      </w:r>
    </w:p>
    <w:p w:rsidR="00A762CD" w:rsidRDefault="00A762CD" w:rsidP="0092289D">
      <w:pPr>
        <w:pStyle w:val="3"/>
        <w:spacing w:line="240" w:lineRule="auto"/>
        <w:rPr>
          <w:b w:val="0"/>
          <w:i w:val="0"/>
        </w:rPr>
      </w:pPr>
      <w:r>
        <w:rPr>
          <w:b w:val="0"/>
          <w:i w:val="0"/>
          <w:sz w:val="24"/>
        </w:rPr>
        <w:t>При типографском издании для экспорта знак «*», и сноски не печатать</w:t>
      </w:r>
      <w:r>
        <w:rPr>
          <w:b w:val="0"/>
          <w:i w:val="0"/>
        </w:rPr>
        <w:t>.</w:t>
      </w:r>
    </w:p>
    <w:p w:rsidR="00A762CD" w:rsidRDefault="00A762CD" w:rsidP="0092289D">
      <w:pPr>
        <w:pStyle w:val="3"/>
        <w:spacing w:line="240" w:lineRule="auto"/>
        <w:rPr>
          <w:b w:val="0"/>
          <w:i w:val="0"/>
        </w:rPr>
      </w:pPr>
    </w:p>
    <w:p w:rsidR="00A762CD" w:rsidRDefault="00A762CD" w:rsidP="0092289D">
      <w:pPr>
        <w:pStyle w:val="3"/>
        <w:spacing w:line="240" w:lineRule="auto"/>
        <w:rPr>
          <w:b w:val="0"/>
          <w:i w:val="0"/>
        </w:rPr>
      </w:pPr>
    </w:p>
    <w:p w:rsidR="00A762CD" w:rsidRDefault="00A762CD" w:rsidP="0092289D">
      <w:pPr>
        <w:pStyle w:val="3"/>
        <w:spacing w:line="240" w:lineRule="auto"/>
        <w:rPr>
          <w:b w:val="0"/>
          <w:i w:val="0"/>
        </w:rPr>
      </w:pP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lastRenderedPageBreak/>
        <w:t>Приложение</w:t>
      </w:r>
      <w:proofErr w:type="gramStart"/>
      <w:r>
        <w:rPr>
          <w:b w:val="0"/>
          <w:bCs/>
          <w:i w:val="0"/>
          <w:iCs/>
        </w:rPr>
        <w:t xml:space="preserve"> Б</w:t>
      </w:r>
      <w:proofErr w:type="gramEnd"/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>(Обязательное)</w:t>
      </w: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BA29F7" w:rsidP="0092289D">
      <w:pPr>
        <w:pStyle w:val="3"/>
        <w:rPr>
          <w:b w:val="0"/>
          <w:bCs/>
          <w:i w:val="0"/>
          <w:iCs/>
        </w:rPr>
      </w:pPr>
      <w:r>
        <w:rPr>
          <w:b w:val="0"/>
          <w:i w:val="0"/>
          <w:noProof/>
        </w:rPr>
        <w:drawing>
          <wp:inline distT="0" distB="0" distL="0" distR="0">
            <wp:extent cx="5667375" cy="2519045"/>
            <wp:effectExtent l="0" t="0" r="9525" b="0"/>
            <wp:docPr id="3" name="Рисунок 3" descr="ползун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лзун р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 xml:space="preserve">1 – ползун; 2 – </w:t>
      </w:r>
      <w:proofErr w:type="spellStart"/>
      <w:r>
        <w:rPr>
          <w:b w:val="0"/>
          <w:bCs/>
          <w:i w:val="0"/>
          <w:iCs/>
        </w:rPr>
        <w:t>досылатель</w:t>
      </w:r>
      <w:proofErr w:type="spellEnd"/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>Рисунок Б.2 - Ползун</w:t>
      </w: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BA29F7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i w:val="0"/>
          <w:noProof/>
        </w:rPr>
        <w:drawing>
          <wp:inline distT="0" distB="0" distL="0" distR="0">
            <wp:extent cx="5762625" cy="6202680"/>
            <wp:effectExtent l="0" t="0" r="9525" b="7620"/>
            <wp:docPr id="4" name="Рисунок 4" descr="рис спускового механизма о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 спускового механизма от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>1 – пружина спуска; 2 – курок; 3 – винт регулировочный; 4 – винт зацепления; 5 – крючок спусковой; 6 – винт шайбы; 7 – спуск; 8 – винт предупреждения;</w:t>
      </w: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>9 – рычаг спуска; 10 – винт усилия спуска</w:t>
      </w: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>Рисунок Б.3 – Механизм спусковой</w:t>
      </w: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BA29F7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i w:val="0"/>
          <w:noProof/>
        </w:rPr>
        <w:lastRenderedPageBreak/>
        <w:drawing>
          <wp:inline distT="0" distB="0" distL="0" distR="0">
            <wp:extent cx="5141595" cy="7634605"/>
            <wp:effectExtent l="0" t="0" r="1905" b="4445"/>
            <wp:docPr id="5" name="Рисунок 5" descr="рис магаз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 магазина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CD" w:rsidRDefault="00A762CD" w:rsidP="0092289D">
      <w:pPr>
        <w:pStyle w:val="3"/>
        <w:rPr>
          <w:b w:val="0"/>
          <w:bCs/>
          <w:i w:val="0"/>
          <w:iCs/>
        </w:rPr>
      </w:pP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>1 – выступ фиксатора; 2 – фиксатор; 3 – питатель; 4 – пружина;</w:t>
      </w: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>5 – ось; 6 – пружина; 7 – гнездо; 8 – выступ</w:t>
      </w:r>
    </w:p>
    <w:p w:rsidR="00A762CD" w:rsidRDefault="00A762CD" w:rsidP="0092289D">
      <w:pPr>
        <w:pStyle w:val="3"/>
        <w:jc w:val="center"/>
        <w:rPr>
          <w:b w:val="0"/>
          <w:bCs/>
          <w:i w:val="0"/>
          <w:iCs/>
        </w:rPr>
      </w:pPr>
      <w:r>
        <w:rPr>
          <w:b w:val="0"/>
          <w:bCs/>
          <w:i w:val="0"/>
          <w:iCs/>
        </w:rPr>
        <w:t xml:space="preserve">Рисунок Б.4 – Магазин </w:t>
      </w:r>
    </w:p>
    <w:p w:rsidR="00A762CD" w:rsidRDefault="00A762CD"/>
    <w:sectPr w:rsidR="00A762CD" w:rsidSect="00654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89D"/>
    <w:rsid w:val="001C10BC"/>
    <w:rsid w:val="002C631D"/>
    <w:rsid w:val="002D5829"/>
    <w:rsid w:val="0030123C"/>
    <w:rsid w:val="003A4F72"/>
    <w:rsid w:val="00631322"/>
    <w:rsid w:val="00654D55"/>
    <w:rsid w:val="006C62AB"/>
    <w:rsid w:val="008958DC"/>
    <w:rsid w:val="008C3C49"/>
    <w:rsid w:val="0092289D"/>
    <w:rsid w:val="00A762CD"/>
    <w:rsid w:val="00AE7225"/>
    <w:rsid w:val="00BA29F7"/>
    <w:rsid w:val="00E023F7"/>
    <w:rsid w:val="00F9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89D"/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rsid w:val="0092289D"/>
    <w:pPr>
      <w:spacing w:line="360" w:lineRule="auto"/>
      <w:ind w:right="113"/>
    </w:pPr>
    <w:rPr>
      <w:b/>
      <w:i/>
    </w:rPr>
  </w:style>
  <w:style w:type="character" w:customStyle="1" w:styleId="30">
    <w:name w:val="Основной текст 3 Знак"/>
    <w:basedOn w:val="a0"/>
    <w:link w:val="3"/>
    <w:uiPriority w:val="99"/>
    <w:locked/>
    <w:rsid w:val="0092289D"/>
    <w:rPr>
      <w:rFonts w:ascii="Times New Roman" w:hAnsi="Times New Roman" w:cs="Times New Roman"/>
      <w:b/>
      <w:i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9228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2289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89D"/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rsid w:val="0092289D"/>
    <w:pPr>
      <w:spacing w:line="360" w:lineRule="auto"/>
      <w:ind w:right="113"/>
    </w:pPr>
    <w:rPr>
      <w:b/>
      <w:i/>
    </w:rPr>
  </w:style>
  <w:style w:type="character" w:customStyle="1" w:styleId="30">
    <w:name w:val="Основной текст 3 Знак"/>
    <w:basedOn w:val="a0"/>
    <w:link w:val="3"/>
    <w:uiPriority w:val="99"/>
    <w:locked/>
    <w:rsid w:val="0092289D"/>
    <w:rPr>
      <w:rFonts w:ascii="Times New Roman" w:hAnsi="Times New Roman" w:cs="Times New Roman"/>
      <w:b/>
      <w:i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9228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2289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Hewlett-Packard Company</Company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ShilAV</dc:creator>
  <cp:lastModifiedBy>НР</cp:lastModifiedBy>
  <cp:revision>4</cp:revision>
  <cp:lastPrinted>2014-08-19T05:24:00Z</cp:lastPrinted>
  <dcterms:created xsi:type="dcterms:W3CDTF">2017-06-01T10:15:00Z</dcterms:created>
  <dcterms:modified xsi:type="dcterms:W3CDTF">2017-06-01T10:19:00Z</dcterms:modified>
</cp:coreProperties>
</file>