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50E" w:rsidRPr="0018645A" w:rsidRDefault="00944216">
      <w:pPr>
        <w:pStyle w:val="ParaAttribute0"/>
        <w:wordWrap w:val="0"/>
        <w:rPr>
          <w:rFonts w:eastAsia="Times New Roman"/>
        </w:rPr>
      </w:pPr>
      <w:r w:rsidRPr="0018645A">
        <w:rPr>
          <w:rStyle w:val="CharAttribute1"/>
          <w:rFonts w:eastAsia="Batang"/>
          <w:szCs w:val="24"/>
        </w:rPr>
        <w:t>Проект</w:t>
      </w:r>
    </w:p>
    <w:p w:rsidR="00DD050E" w:rsidRPr="0018645A" w:rsidRDefault="00DD050E" w:rsidP="0035210F">
      <w:pPr>
        <w:pStyle w:val="ParaAttribute0"/>
        <w:wordWrap w:val="0"/>
        <w:jc w:val="center"/>
        <w:rPr>
          <w:rFonts w:eastAsia="Times New Roman"/>
        </w:rPr>
      </w:pPr>
    </w:p>
    <w:p w:rsidR="00DD050E" w:rsidRPr="0018645A" w:rsidRDefault="00944216" w:rsidP="0035210F">
      <w:pPr>
        <w:pStyle w:val="ParaAttribute2"/>
        <w:wordWrap w:val="0"/>
        <w:spacing w:line="276" w:lineRule="auto"/>
        <w:rPr>
          <w:rFonts w:eastAsia="Cambria"/>
        </w:rPr>
      </w:pPr>
      <w:r w:rsidRPr="0018645A">
        <w:rPr>
          <w:rStyle w:val="CharAttribute1"/>
          <w:rFonts w:eastAsia="Batang"/>
          <w:szCs w:val="24"/>
        </w:rPr>
        <w:t>Критерии отбора</w:t>
      </w:r>
      <w:r w:rsidR="004A69C6" w:rsidRPr="0018645A">
        <w:rPr>
          <w:rStyle w:val="CharAttribute3"/>
          <w:rFonts w:ascii="Times New Roman"/>
          <w:szCs w:val="24"/>
        </w:rPr>
        <w:t xml:space="preserve"> в сборную команду России по биатлону для участия в</w:t>
      </w:r>
      <w:r w:rsidRPr="0018645A">
        <w:rPr>
          <w:rStyle w:val="CharAttribute3"/>
          <w:rFonts w:ascii="Times New Roman"/>
          <w:szCs w:val="24"/>
        </w:rPr>
        <w:t xml:space="preserve"> П</w:t>
      </w:r>
      <w:r w:rsidR="004A69C6" w:rsidRPr="0018645A">
        <w:rPr>
          <w:rStyle w:val="CharAttribute3"/>
          <w:rFonts w:ascii="Times New Roman"/>
          <w:szCs w:val="24"/>
        </w:rPr>
        <w:t xml:space="preserve">ервенстве Мира </w:t>
      </w:r>
      <w:r w:rsidR="00AE10B3" w:rsidRPr="0018645A">
        <w:rPr>
          <w:rStyle w:val="CharAttribute3"/>
          <w:rFonts w:ascii="Times New Roman"/>
          <w:szCs w:val="24"/>
        </w:rPr>
        <w:t>среди юниоров в Отепя (Эстония) с 26.02.2018 по 04.03.2018</w:t>
      </w:r>
    </w:p>
    <w:p w:rsidR="00DD050E" w:rsidRPr="0018645A" w:rsidRDefault="00DD050E">
      <w:pPr>
        <w:pStyle w:val="ParaAttribute3"/>
        <w:wordWrap w:val="0"/>
        <w:spacing w:line="276" w:lineRule="auto"/>
        <w:rPr>
          <w:rFonts w:eastAsia="Cambria"/>
        </w:rPr>
      </w:pPr>
    </w:p>
    <w:p w:rsidR="004A69C6" w:rsidRPr="0018645A" w:rsidRDefault="004A69C6" w:rsidP="004A69C6">
      <w:pPr>
        <w:pStyle w:val="ParaAttribute3"/>
        <w:wordWrap w:val="0"/>
        <w:spacing w:line="276" w:lineRule="auto"/>
        <w:rPr>
          <w:rFonts w:eastAsia="Cambria"/>
          <w:sz w:val="24"/>
          <w:szCs w:val="24"/>
        </w:rPr>
      </w:pPr>
      <w:r w:rsidRPr="0018645A">
        <w:rPr>
          <w:rFonts w:eastAsia="Cambria"/>
          <w:sz w:val="24"/>
          <w:szCs w:val="24"/>
        </w:rPr>
        <w:t>К участию в Первенстве Мира допускается не более 5 юниоров и 5 юниорок.</w:t>
      </w:r>
    </w:p>
    <w:p w:rsidR="004A69C6" w:rsidRPr="0018645A" w:rsidRDefault="00E8319A">
      <w:pPr>
        <w:pStyle w:val="ParaAttribute3"/>
        <w:wordWrap w:val="0"/>
        <w:spacing w:line="276" w:lineRule="auto"/>
        <w:rPr>
          <w:rFonts w:eastAsia="Cambria"/>
        </w:rPr>
      </w:pPr>
      <w:r w:rsidRPr="0018645A">
        <w:rPr>
          <w:rStyle w:val="CharAttribute6"/>
          <w:rFonts w:ascii="Times New Roman"/>
          <w:szCs w:val="24"/>
        </w:rPr>
        <w:t>В состав команды включается 4 юниора и 4 юниорки по итогам отборочных стартов в       г. Ижевске, п. Токсово (Ленинградская обл.) и Первенства Европы.</w:t>
      </w:r>
    </w:p>
    <w:p w:rsidR="00DD050E" w:rsidRPr="0018645A" w:rsidRDefault="00944216">
      <w:pPr>
        <w:pStyle w:val="ParaAttribute3"/>
        <w:wordWrap w:val="0"/>
        <w:spacing w:line="276" w:lineRule="auto"/>
        <w:rPr>
          <w:rStyle w:val="CharAttribute3"/>
          <w:rFonts w:ascii="Times New Roman"/>
          <w:szCs w:val="24"/>
        </w:rPr>
      </w:pPr>
      <w:r w:rsidRPr="0018645A">
        <w:rPr>
          <w:rStyle w:val="CharAttribute3"/>
          <w:rFonts w:ascii="Times New Roman"/>
          <w:szCs w:val="24"/>
        </w:rPr>
        <w:t xml:space="preserve">Первый этап отбора: </w:t>
      </w:r>
    </w:p>
    <w:p w:rsidR="004A69C6" w:rsidRPr="0018645A" w:rsidRDefault="004A69C6" w:rsidP="004A69C6">
      <w:pPr>
        <w:pStyle w:val="ParaAttribute3"/>
        <w:wordWrap w:val="0"/>
        <w:spacing w:line="276" w:lineRule="auto"/>
        <w:rPr>
          <w:rFonts w:eastAsia="Cambria"/>
          <w:b/>
        </w:rPr>
      </w:pPr>
      <w:r w:rsidRPr="0018645A">
        <w:rPr>
          <w:rStyle w:val="CharAttribute6"/>
          <w:rFonts w:ascii="Times New Roman"/>
          <w:szCs w:val="24"/>
        </w:rPr>
        <w:t>Всероссийское соревнование среди юниоров</w:t>
      </w:r>
      <w:r w:rsidR="00AE10B3" w:rsidRPr="0018645A">
        <w:rPr>
          <w:rStyle w:val="CharAttribute6"/>
          <w:rFonts w:ascii="Times New Roman"/>
          <w:szCs w:val="24"/>
        </w:rPr>
        <w:t>, 03.01.2018</w:t>
      </w:r>
      <w:r w:rsidRPr="0018645A">
        <w:rPr>
          <w:rStyle w:val="CharAttribute6"/>
          <w:rFonts w:ascii="Times New Roman"/>
          <w:szCs w:val="24"/>
        </w:rPr>
        <w:t xml:space="preserve"> –</w:t>
      </w:r>
      <w:r w:rsidR="00AE10B3" w:rsidRPr="0018645A">
        <w:rPr>
          <w:rStyle w:val="CharAttribute6"/>
          <w:rFonts w:ascii="Times New Roman"/>
          <w:szCs w:val="24"/>
        </w:rPr>
        <w:t xml:space="preserve"> 09.01.2018</w:t>
      </w:r>
      <w:r w:rsidRPr="0018645A">
        <w:rPr>
          <w:rStyle w:val="CharAttribute6"/>
          <w:rFonts w:ascii="Times New Roman"/>
          <w:szCs w:val="24"/>
        </w:rPr>
        <w:t xml:space="preserve"> г. Ижевск - юниоры,юниорки: </w:t>
      </w:r>
      <w:r w:rsidR="00AE10B3" w:rsidRPr="0018645A">
        <w:rPr>
          <w:rStyle w:val="CharAttribute6"/>
          <w:rFonts w:ascii="Times New Roman"/>
          <w:b/>
          <w:szCs w:val="24"/>
        </w:rPr>
        <w:t xml:space="preserve">спринт, </w:t>
      </w:r>
      <w:r w:rsidRPr="0018645A">
        <w:rPr>
          <w:rStyle w:val="CharAttribute3"/>
          <w:rFonts w:ascii="Times New Roman"/>
          <w:szCs w:val="24"/>
        </w:rPr>
        <w:t>спринт.</w:t>
      </w:r>
    </w:p>
    <w:p w:rsidR="00DD050E" w:rsidRPr="0018645A" w:rsidRDefault="00944216">
      <w:pPr>
        <w:pStyle w:val="ParaAttribute3"/>
        <w:wordWrap w:val="0"/>
        <w:spacing w:line="276" w:lineRule="auto"/>
        <w:rPr>
          <w:rFonts w:eastAsia="Cambria"/>
        </w:rPr>
      </w:pPr>
      <w:r w:rsidRPr="0018645A">
        <w:rPr>
          <w:rStyle w:val="CharAttribute6"/>
          <w:rFonts w:ascii="Times New Roman"/>
          <w:szCs w:val="24"/>
        </w:rPr>
        <w:t xml:space="preserve">Очки </w:t>
      </w:r>
      <w:r w:rsidR="004A69C6" w:rsidRPr="0018645A">
        <w:rPr>
          <w:rStyle w:val="CharAttribute6"/>
          <w:rFonts w:ascii="Times New Roman"/>
          <w:szCs w:val="24"/>
        </w:rPr>
        <w:t>начисляются с</w:t>
      </w:r>
      <w:r w:rsidRPr="0018645A">
        <w:rPr>
          <w:rStyle w:val="CharAttribute6"/>
          <w:rFonts w:ascii="Times New Roman"/>
          <w:szCs w:val="24"/>
        </w:rPr>
        <w:t xml:space="preserve"> 1 по 6 место (1 место – 7 очков, 2 место – 5 очков, 3 место – 4 </w:t>
      </w:r>
      <w:r w:rsidR="004A69C6" w:rsidRPr="0018645A">
        <w:rPr>
          <w:rStyle w:val="CharAttribute6"/>
          <w:rFonts w:ascii="Times New Roman"/>
          <w:szCs w:val="24"/>
        </w:rPr>
        <w:t>очка, 4</w:t>
      </w:r>
      <w:r w:rsidRPr="0018645A">
        <w:rPr>
          <w:rStyle w:val="CharAttribute6"/>
          <w:rFonts w:ascii="Times New Roman"/>
          <w:szCs w:val="24"/>
        </w:rPr>
        <w:t xml:space="preserve"> место – 3 очка, 5 место – 2 очка, 6 место – 1 очко).</w:t>
      </w:r>
    </w:p>
    <w:p w:rsidR="00DD050E" w:rsidRPr="0018645A" w:rsidRDefault="00DD050E">
      <w:pPr>
        <w:pStyle w:val="ParaAttribute3"/>
        <w:wordWrap w:val="0"/>
        <w:spacing w:line="276" w:lineRule="auto"/>
        <w:rPr>
          <w:rFonts w:eastAsia="Cambria"/>
        </w:rPr>
      </w:pPr>
    </w:p>
    <w:p w:rsidR="00DD050E" w:rsidRPr="0018645A" w:rsidRDefault="00944216">
      <w:pPr>
        <w:pStyle w:val="ParaAttribute3"/>
        <w:wordWrap w:val="0"/>
        <w:spacing w:line="276" w:lineRule="auto"/>
        <w:rPr>
          <w:rFonts w:eastAsia="Cambria"/>
        </w:rPr>
      </w:pPr>
      <w:r w:rsidRPr="0018645A">
        <w:rPr>
          <w:rStyle w:val="CharAttribute3"/>
          <w:rFonts w:ascii="Times New Roman"/>
          <w:szCs w:val="24"/>
        </w:rPr>
        <w:t>Второй этап отбора:</w:t>
      </w:r>
    </w:p>
    <w:p w:rsidR="00DD050E" w:rsidRPr="0018645A" w:rsidRDefault="004A69C6">
      <w:pPr>
        <w:pStyle w:val="ParaAttribute3"/>
        <w:wordWrap w:val="0"/>
        <w:spacing w:line="276" w:lineRule="auto"/>
        <w:rPr>
          <w:rFonts w:eastAsia="Cambria"/>
        </w:rPr>
      </w:pPr>
      <w:r w:rsidRPr="0018645A">
        <w:rPr>
          <w:rStyle w:val="CharAttribute6"/>
          <w:rFonts w:ascii="Times New Roman"/>
          <w:szCs w:val="24"/>
        </w:rPr>
        <w:t>Всероссийское</w:t>
      </w:r>
      <w:r w:rsidR="00944216" w:rsidRPr="0018645A">
        <w:rPr>
          <w:rStyle w:val="CharAttribute6"/>
          <w:rFonts w:ascii="Times New Roman"/>
          <w:szCs w:val="24"/>
        </w:rPr>
        <w:t xml:space="preserve"> соревнован</w:t>
      </w:r>
      <w:r w:rsidR="00AE10B3" w:rsidRPr="0018645A">
        <w:rPr>
          <w:rStyle w:val="CharAttribute6"/>
          <w:rFonts w:ascii="Times New Roman"/>
          <w:szCs w:val="24"/>
        </w:rPr>
        <w:t xml:space="preserve">ие </w:t>
      </w:r>
      <w:r w:rsidR="00E8319A" w:rsidRPr="0018645A">
        <w:rPr>
          <w:rStyle w:val="CharAttribute6"/>
          <w:rFonts w:ascii="Times New Roman"/>
          <w:szCs w:val="24"/>
        </w:rPr>
        <w:t>- среди юниоров, 08.02.2018 – 14</w:t>
      </w:r>
      <w:r w:rsidR="0018645A">
        <w:rPr>
          <w:rStyle w:val="CharAttribute6"/>
          <w:rFonts w:ascii="Times New Roman"/>
          <w:szCs w:val="24"/>
        </w:rPr>
        <w:t>.02.2018 п. Токсово (Ленинг</w:t>
      </w:r>
      <w:r w:rsidR="00AE10B3" w:rsidRPr="0018645A">
        <w:rPr>
          <w:rStyle w:val="CharAttribute6"/>
          <w:rFonts w:ascii="Times New Roman"/>
          <w:szCs w:val="24"/>
        </w:rPr>
        <w:t xml:space="preserve">радская область) </w:t>
      </w:r>
      <w:r w:rsidR="00944216" w:rsidRPr="0018645A">
        <w:rPr>
          <w:rStyle w:val="CharAttribute6"/>
          <w:rFonts w:ascii="Times New Roman"/>
          <w:szCs w:val="24"/>
        </w:rPr>
        <w:t xml:space="preserve">- юниоры, юниорки: </w:t>
      </w:r>
      <w:r w:rsidR="00AE10B3" w:rsidRPr="0018645A">
        <w:rPr>
          <w:rStyle w:val="CharAttribute3"/>
          <w:rFonts w:ascii="Times New Roman"/>
          <w:szCs w:val="24"/>
        </w:rPr>
        <w:t xml:space="preserve">индивидуальная гонка, </w:t>
      </w:r>
      <w:r w:rsidRPr="0018645A">
        <w:rPr>
          <w:rStyle w:val="CharAttribute3"/>
          <w:rFonts w:ascii="Times New Roman"/>
          <w:szCs w:val="24"/>
        </w:rPr>
        <w:t>спринт</w:t>
      </w:r>
      <w:r w:rsidR="00944216" w:rsidRPr="0018645A">
        <w:rPr>
          <w:rStyle w:val="CharAttribute6"/>
          <w:rFonts w:ascii="Times New Roman"/>
          <w:szCs w:val="24"/>
        </w:rPr>
        <w:t xml:space="preserve">. </w:t>
      </w:r>
    </w:p>
    <w:p w:rsidR="00DD050E" w:rsidRPr="0018645A" w:rsidRDefault="00944216">
      <w:pPr>
        <w:pStyle w:val="ParaAttribute3"/>
        <w:wordWrap w:val="0"/>
        <w:spacing w:line="276" w:lineRule="auto"/>
        <w:rPr>
          <w:rFonts w:eastAsia="Cambria"/>
        </w:rPr>
      </w:pPr>
      <w:r w:rsidRPr="0018645A">
        <w:rPr>
          <w:rStyle w:val="CharAttribute6"/>
          <w:rFonts w:ascii="Times New Roman"/>
          <w:szCs w:val="24"/>
        </w:rPr>
        <w:t xml:space="preserve">Очки </w:t>
      </w:r>
      <w:r w:rsidR="00DD598C" w:rsidRPr="0018645A">
        <w:rPr>
          <w:rStyle w:val="CharAttribute6"/>
          <w:rFonts w:ascii="Times New Roman"/>
          <w:szCs w:val="24"/>
        </w:rPr>
        <w:t>начисляются с</w:t>
      </w:r>
      <w:r w:rsidRPr="0018645A">
        <w:rPr>
          <w:rStyle w:val="CharAttribute6"/>
          <w:rFonts w:ascii="Times New Roman"/>
          <w:szCs w:val="24"/>
        </w:rPr>
        <w:t xml:space="preserve"> 1 по 6 место (1 место – 7 очков, 2 место – 5 очков, 3 место – 4 </w:t>
      </w:r>
      <w:r w:rsidR="00DD598C" w:rsidRPr="0018645A">
        <w:rPr>
          <w:rStyle w:val="CharAttribute6"/>
          <w:rFonts w:ascii="Times New Roman"/>
          <w:szCs w:val="24"/>
        </w:rPr>
        <w:t>очка, 4</w:t>
      </w:r>
      <w:r w:rsidRPr="0018645A">
        <w:rPr>
          <w:rStyle w:val="CharAttribute6"/>
          <w:rFonts w:ascii="Times New Roman"/>
          <w:szCs w:val="24"/>
        </w:rPr>
        <w:t xml:space="preserve"> место – 3 очка, 5 место – 2 очка, 6 место – 1 очко).</w:t>
      </w:r>
    </w:p>
    <w:p w:rsidR="00DD050E" w:rsidRPr="0018645A" w:rsidRDefault="00AE10B3">
      <w:pPr>
        <w:pStyle w:val="ParaAttribute3"/>
        <w:wordWrap w:val="0"/>
        <w:spacing w:line="276" w:lineRule="auto"/>
        <w:rPr>
          <w:rStyle w:val="CharAttribute6"/>
          <w:rFonts w:ascii="Times New Roman"/>
          <w:szCs w:val="24"/>
        </w:rPr>
      </w:pPr>
      <w:r w:rsidRPr="0018645A">
        <w:rPr>
          <w:rStyle w:val="CharAttribute6"/>
          <w:rFonts w:ascii="Times New Roman"/>
          <w:szCs w:val="24"/>
        </w:rPr>
        <w:t>В зачет идут 4</w:t>
      </w:r>
      <w:r w:rsidR="00DD598C" w:rsidRPr="0018645A">
        <w:rPr>
          <w:rStyle w:val="CharAttribute6"/>
          <w:rFonts w:ascii="Times New Roman"/>
          <w:szCs w:val="24"/>
        </w:rPr>
        <w:t xml:space="preserve"> дистанции. (</w:t>
      </w:r>
      <w:r w:rsidR="00622F75" w:rsidRPr="0018645A">
        <w:rPr>
          <w:rStyle w:val="CharAttribute6"/>
          <w:rFonts w:ascii="Times New Roman"/>
          <w:szCs w:val="24"/>
        </w:rPr>
        <w:t>спринт</w:t>
      </w:r>
      <w:r w:rsidR="004A69C6" w:rsidRPr="0018645A">
        <w:rPr>
          <w:rStyle w:val="CharAttribute6"/>
          <w:rFonts w:ascii="Times New Roman"/>
          <w:szCs w:val="24"/>
        </w:rPr>
        <w:t>, спринт,</w:t>
      </w:r>
      <w:r w:rsidRPr="0018645A">
        <w:rPr>
          <w:rStyle w:val="CharAttribute6"/>
          <w:rFonts w:ascii="Times New Roman"/>
          <w:szCs w:val="24"/>
        </w:rPr>
        <w:t xml:space="preserve"> индивидуальная гонка,</w:t>
      </w:r>
      <w:r w:rsidR="004A69C6" w:rsidRPr="0018645A">
        <w:rPr>
          <w:rStyle w:val="CharAttribute6"/>
          <w:rFonts w:ascii="Times New Roman"/>
          <w:szCs w:val="24"/>
        </w:rPr>
        <w:t xml:space="preserve"> спринт</w:t>
      </w:r>
      <w:r w:rsidR="00944216" w:rsidRPr="0018645A">
        <w:rPr>
          <w:rStyle w:val="CharAttribute6"/>
          <w:rFonts w:ascii="Times New Roman"/>
          <w:szCs w:val="24"/>
        </w:rPr>
        <w:t>)</w:t>
      </w:r>
    </w:p>
    <w:p w:rsidR="00DD598C" w:rsidRPr="0018645A" w:rsidRDefault="00DD598C">
      <w:pPr>
        <w:pStyle w:val="ParaAttribute3"/>
        <w:wordWrap w:val="0"/>
        <w:spacing w:line="276" w:lineRule="auto"/>
        <w:rPr>
          <w:rFonts w:eastAsia="Cambria"/>
        </w:rPr>
      </w:pPr>
      <w:r w:rsidRPr="0018645A">
        <w:rPr>
          <w:rStyle w:val="CharAttribute6"/>
          <w:rFonts w:ascii="Times New Roman"/>
          <w:szCs w:val="24"/>
        </w:rPr>
        <w:t xml:space="preserve">Победители </w:t>
      </w:r>
      <w:r w:rsidR="00AE10B3" w:rsidRPr="0018645A">
        <w:rPr>
          <w:rStyle w:val="CharAttribute6"/>
          <w:rFonts w:ascii="Times New Roman"/>
          <w:szCs w:val="24"/>
        </w:rPr>
        <w:t>и призеры Первенства Европы 2018</w:t>
      </w:r>
      <w:r w:rsidRPr="0018645A">
        <w:rPr>
          <w:rStyle w:val="CharAttribute6"/>
          <w:rFonts w:ascii="Times New Roman"/>
          <w:szCs w:val="24"/>
        </w:rPr>
        <w:t>г.  в индивидуальных дисциплинах автоматически включаются в состав команды для участия в Первен</w:t>
      </w:r>
      <w:r w:rsidR="00AE10B3" w:rsidRPr="0018645A">
        <w:rPr>
          <w:rStyle w:val="CharAttribute6"/>
          <w:rFonts w:ascii="Times New Roman"/>
          <w:szCs w:val="24"/>
        </w:rPr>
        <w:t>стве Мира 2018</w:t>
      </w:r>
      <w:r w:rsidRPr="0018645A">
        <w:rPr>
          <w:rStyle w:val="CharAttribute6"/>
          <w:rFonts w:ascii="Times New Roman"/>
          <w:szCs w:val="24"/>
        </w:rPr>
        <w:t>г.</w:t>
      </w:r>
    </w:p>
    <w:p w:rsidR="00DD050E" w:rsidRPr="0018645A" w:rsidRDefault="00944216">
      <w:pPr>
        <w:pStyle w:val="ParaAttribute4"/>
        <w:wordWrap w:val="0"/>
        <w:spacing w:line="276" w:lineRule="auto"/>
        <w:rPr>
          <w:rFonts w:eastAsia="Cambria"/>
        </w:rPr>
      </w:pPr>
      <w:r w:rsidRPr="0018645A">
        <w:rPr>
          <w:rStyle w:val="CharAttribute6"/>
          <w:rFonts w:ascii="Times New Roman"/>
          <w:szCs w:val="24"/>
        </w:rPr>
        <w:t>При одинаковом количестве очков предпочтен</w:t>
      </w:r>
      <w:r w:rsidR="0018645A">
        <w:rPr>
          <w:rStyle w:val="CharAttribute6"/>
          <w:rFonts w:ascii="Times New Roman"/>
          <w:szCs w:val="24"/>
        </w:rPr>
        <w:t>ие отдаётся спортсмену, имеющему</w:t>
      </w:r>
      <w:bookmarkStart w:id="0" w:name="_GoBack"/>
      <w:bookmarkEnd w:id="0"/>
      <w:r w:rsidRPr="0018645A">
        <w:rPr>
          <w:rStyle w:val="CharAttribute6"/>
          <w:rFonts w:ascii="Times New Roman"/>
          <w:szCs w:val="24"/>
        </w:rPr>
        <w:t xml:space="preserve"> наиболее высокое место на последней дистанции отборочных соревнований.</w:t>
      </w:r>
    </w:p>
    <w:p w:rsidR="00DD050E" w:rsidRPr="0018645A" w:rsidRDefault="00944216">
      <w:pPr>
        <w:pStyle w:val="ParaAttribute5"/>
        <w:wordWrap w:val="0"/>
        <w:rPr>
          <w:rFonts w:eastAsia="Cambria"/>
        </w:rPr>
      </w:pPr>
      <w:r w:rsidRPr="0018645A">
        <w:rPr>
          <w:rStyle w:val="CharAttribute6"/>
          <w:rFonts w:ascii="Times New Roman"/>
          <w:szCs w:val="24"/>
        </w:rPr>
        <w:t>Спортсмены (</w:t>
      </w:r>
      <w:r w:rsidR="00665878" w:rsidRPr="0018645A">
        <w:rPr>
          <w:rStyle w:val="CharAttribute6"/>
          <w:rFonts w:ascii="Times New Roman"/>
          <w:szCs w:val="24"/>
        </w:rPr>
        <w:t>1 юниор и 1 юниорка) по решению старшего тренера по резерву</w:t>
      </w:r>
      <w:r w:rsidRPr="0018645A">
        <w:rPr>
          <w:rStyle w:val="CharAttribute6"/>
          <w:rFonts w:ascii="Times New Roman"/>
          <w:szCs w:val="24"/>
        </w:rPr>
        <w:t xml:space="preserve"> и тренеров юниорской сборной команды</w:t>
      </w:r>
      <w:r w:rsidR="0035210F" w:rsidRPr="0018645A">
        <w:rPr>
          <w:rStyle w:val="CharAttribute6"/>
          <w:rFonts w:ascii="Times New Roman"/>
          <w:szCs w:val="24"/>
        </w:rPr>
        <w:t>,</w:t>
      </w:r>
      <w:r w:rsidRPr="0018645A">
        <w:rPr>
          <w:rStyle w:val="CharAttribute6"/>
          <w:rFonts w:ascii="Times New Roman"/>
          <w:szCs w:val="24"/>
        </w:rPr>
        <w:t xml:space="preserve"> с учетом их подготовки и участия в соревнованиях. </w:t>
      </w:r>
    </w:p>
    <w:p w:rsidR="00DD050E" w:rsidRPr="009D79A4" w:rsidRDefault="00DD050E">
      <w:pPr>
        <w:pStyle w:val="ParaAttribute3"/>
        <w:wordWrap w:val="0"/>
        <w:spacing w:line="276" w:lineRule="auto"/>
        <w:rPr>
          <w:rFonts w:eastAsia="Cambria"/>
        </w:rPr>
      </w:pPr>
    </w:p>
    <w:p w:rsidR="00DD050E" w:rsidRPr="009D79A4" w:rsidRDefault="00DD050E">
      <w:pPr>
        <w:pStyle w:val="ParaAttribute3"/>
        <w:wordWrap w:val="0"/>
        <w:spacing w:line="276" w:lineRule="auto"/>
        <w:rPr>
          <w:rFonts w:eastAsia="Cambria"/>
        </w:rPr>
      </w:pPr>
    </w:p>
    <w:sectPr w:rsidR="00DD050E" w:rsidRPr="009D79A4" w:rsidSect="0018645A">
      <w:pgSz w:w="11906" w:h="16838"/>
      <w:pgMar w:top="1134" w:right="851" w:bottom="1134" w:left="85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DD050E"/>
    <w:rsid w:val="00007F20"/>
    <w:rsid w:val="00066A5D"/>
    <w:rsid w:val="0015729E"/>
    <w:rsid w:val="0018645A"/>
    <w:rsid w:val="0035210F"/>
    <w:rsid w:val="004A69C6"/>
    <w:rsid w:val="0050521F"/>
    <w:rsid w:val="00622F75"/>
    <w:rsid w:val="00665878"/>
    <w:rsid w:val="00944216"/>
    <w:rsid w:val="009D79A4"/>
    <w:rsid w:val="00AE10B3"/>
    <w:rsid w:val="00DD050E"/>
    <w:rsid w:val="00DD598C"/>
    <w:rsid w:val="00E8319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8C44B6"/>
  <w15:docId w15:val="{AAA3F01E-2D6C-49AD-8FD5-2B8CBD61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</w:style>
  <w:style w:type="paragraph" w:customStyle="1" w:styleId="ParaAttribute1">
    <w:name w:val="ParaAttribute1"/>
    <w:pPr>
      <w:spacing w:after="200"/>
      <w:jc w:val="center"/>
    </w:pPr>
  </w:style>
  <w:style w:type="paragraph" w:customStyle="1" w:styleId="ParaAttribute2">
    <w:name w:val="ParaAttribute2"/>
    <w:pPr>
      <w:spacing w:after="200"/>
      <w:jc w:val="center"/>
    </w:pPr>
  </w:style>
  <w:style w:type="paragraph" w:customStyle="1" w:styleId="ParaAttribute3">
    <w:name w:val="ParaAttribute3"/>
    <w:pPr>
      <w:spacing w:after="200"/>
      <w:jc w:val="both"/>
    </w:pPr>
  </w:style>
  <w:style w:type="paragraph" w:customStyle="1" w:styleId="ParaAttribute4">
    <w:name w:val="ParaAttribute4"/>
    <w:pPr>
      <w:spacing w:before="120" w:after="200"/>
      <w:jc w:val="both"/>
    </w:pPr>
  </w:style>
  <w:style w:type="paragraph" w:customStyle="1" w:styleId="ParaAttribute5">
    <w:name w:val="ParaAttribute5"/>
    <w:pPr>
      <w:spacing w:before="120"/>
      <w:jc w:val="both"/>
    </w:pPr>
  </w:style>
  <w:style w:type="paragraph" w:customStyle="1" w:styleId="ParaAttribute6">
    <w:name w:val="ParaAttribute6"/>
    <w:pPr>
      <w:widowControl w:val="0"/>
    </w:pPr>
  </w:style>
  <w:style w:type="character" w:customStyle="1" w:styleId="CharAttribute0">
    <w:name w:val="CharAttribute0"/>
    <w:rPr>
      <w:rFonts w:ascii="Times New Roman" w:eastAsia="Times New Roman"/>
    </w:rPr>
  </w:style>
  <w:style w:type="character" w:customStyle="1" w:styleId="CharAttribute1">
    <w:name w:val="CharAttribute1"/>
    <w:rPr>
      <w:rFonts w:ascii="Times New Roman" w:eastAsia="Times New Roman"/>
      <w:b/>
      <w:sz w:val="24"/>
    </w:rPr>
  </w:style>
  <w:style w:type="character" w:customStyle="1" w:styleId="CharAttribute2">
    <w:name w:val="CharAttribute2"/>
    <w:rPr>
      <w:rFonts w:ascii="Cambria" w:eastAsia="Cambria"/>
    </w:rPr>
  </w:style>
  <w:style w:type="character" w:customStyle="1" w:styleId="CharAttribute3">
    <w:name w:val="CharAttribute3"/>
    <w:rPr>
      <w:rFonts w:ascii="Cambria" w:eastAsia="Cambria"/>
      <w:b/>
      <w:sz w:val="24"/>
    </w:rPr>
  </w:style>
  <w:style w:type="character" w:customStyle="1" w:styleId="CharAttribute4">
    <w:name w:val="CharAttribute4"/>
    <w:rPr>
      <w:rFonts w:ascii="Arial" w:eastAsia="Arial"/>
      <w:b/>
      <w:color w:val="6D6D6D"/>
      <w:sz w:val="24"/>
      <w:shd w:val="clear" w:color="auto" w:fill="FFFFFF"/>
    </w:rPr>
  </w:style>
  <w:style w:type="character" w:customStyle="1" w:styleId="CharAttribute5">
    <w:name w:val="CharAttribute5"/>
    <w:rPr>
      <w:rFonts w:ascii="Arial" w:eastAsia="Arial"/>
      <w:b/>
      <w:sz w:val="24"/>
      <w:shd w:val="clear" w:color="auto" w:fill="FFFFFF"/>
    </w:rPr>
  </w:style>
  <w:style w:type="character" w:customStyle="1" w:styleId="CharAttribute6">
    <w:name w:val="CharAttribute6"/>
    <w:rPr>
      <w:rFonts w:ascii="Cambria" w:eastAsia="Cambria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864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645A"/>
    <w:rPr>
      <w:rFonts w:ascii="Segoe UI" w:hAnsi="Segoe UI" w:cs="Segoe UI"/>
      <w:kern w:val="2"/>
      <w:sz w:val="18"/>
      <w:szCs w:val="18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224</Words>
  <Characters>1280</Characters>
  <Application>Microsoft Office Word</Application>
  <DocSecurity>0</DocSecurity>
  <Lines>10</Lines>
  <Paragraphs>3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RePack by SPecialiST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Авдеенко Д. В.</dc:creator>
  <cp:lastModifiedBy>Макс</cp:lastModifiedBy>
  <cp:revision>16</cp:revision>
  <cp:lastPrinted>2017-09-06T08:53:00Z</cp:lastPrinted>
  <dcterms:created xsi:type="dcterms:W3CDTF">2015-08-08T06:53:00Z</dcterms:created>
  <dcterms:modified xsi:type="dcterms:W3CDTF">2017-09-06T08:53:00Z</dcterms:modified>
</cp:coreProperties>
</file>