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75E1C" w14:textId="77777777" w:rsidR="00D05A6C" w:rsidRDefault="00D05A6C" w:rsidP="00D05A6C">
      <w:pPr>
        <w:pStyle w:val="a4"/>
        <w:jc w:val="both"/>
        <w:rPr>
          <w:rFonts w:ascii="Calibri" w:hAnsi="Calibri"/>
          <w:b/>
          <w:sz w:val="22"/>
          <w:szCs w:val="22"/>
        </w:rPr>
      </w:pPr>
    </w:p>
    <w:p w14:paraId="5D224B1C" w14:textId="77777777" w:rsidR="00D05A6C" w:rsidRDefault="00D05A6C" w:rsidP="00D05A6C">
      <w:pPr>
        <w:pStyle w:val="a4"/>
        <w:jc w:val="both"/>
        <w:rPr>
          <w:rFonts w:ascii="Calibri" w:hAnsi="Calibri"/>
          <w:b/>
          <w:sz w:val="22"/>
          <w:szCs w:val="22"/>
        </w:rPr>
      </w:pPr>
    </w:p>
    <w:p w14:paraId="07A86397" w14:textId="77777777" w:rsidR="00D05A6C" w:rsidRPr="00D05A6C" w:rsidRDefault="00FE5783" w:rsidP="00D05A6C">
      <w:pPr>
        <w:pStyle w:val="a4"/>
        <w:jc w:val="both"/>
        <w:rPr>
          <w:rFonts w:ascii="Calibri" w:hAnsi="Calibri"/>
          <w:b/>
          <w:sz w:val="22"/>
          <w:szCs w:val="22"/>
        </w:rPr>
      </w:pPr>
      <w:r w:rsidRPr="00FE5783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D85B08" wp14:editId="332902CC">
            <wp:simplePos x="0" y="0"/>
            <wp:positionH relativeFrom="column">
              <wp:posOffset>-603885</wp:posOffset>
            </wp:positionH>
            <wp:positionV relativeFrom="paragraph">
              <wp:posOffset>-250825</wp:posOffset>
            </wp:positionV>
            <wp:extent cx="3413760" cy="1026795"/>
            <wp:effectExtent l="0" t="0" r="0" b="0"/>
            <wp:wrapSquare wrapText="bothSides"/>
            <wp:docPr id="2" name="Рисунок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A6C" w:rsidRPr="005C0DA9">
        <w:rPr>
          <w:rFonts w:ascii="Calibri" w:hAnsi="Calibri"/>
          <w:b/>
          <w:sz w:val="22"/>
          <w:szCs w:val="22"/>
        </w:rPr>
        <w:t>«</w:t>
      </w:r>
      <w:r w:rsidR="00D05A6C" w:rsidRPr="00D05A6C">
        <w:rPr>
          <w:rFonts w:ascii="Calibri" w:hAnsi="Calibri"/>
          <w:b/>
          <w:sz w:val="22"/>
          <w:szCs w:val="22"/>
        </w:rPr>
        <w:t>УТВЕРЖДЕНО»</w:t>
      </w:r>
    </w:p>
    <w:p w14:paraId="62015957" w14:textId="77777777" w:rsidR="00D05A6C" w:rsidRPr="00D05A6C" w:rsidRDefault="00D05A6C" w:rsidP="00D05A6C">
      <w:pPr>
        <w:pStyle w:val="a4"/>
        <w:rPr>
          <w:rFonts w:ascii="Calibri" w:hAnsi="Calibri"/>
          <w:sz w:val="22"/>
          <w:szCs w:val="22"/>
        </w:rPr>
      </w:pPr>
      <w:r w:rsidRPr="00D05A6C">
        <w:rPr>
          <w:rFonts w:ascii="Calibri" w:hAnsi="Calibri"/>
          <w:sz w:val="22"/>
          <w:szCs w:val="22"/>
        </w:rPr>
        <w:t>Правлением</w:t>
      </w:r>
    </w:p>
    <w:p w14:paraId="68CD555D" w14:textId="77777777" w:rsidR="00D05A6C" w:rsidRPr="00D05A6C" w:rsidRDefault="00D05A6C" w:rsidP="00D05A6C">
      <w:pPr>
        <w:pStyle w:val="a4"/>
        <w:rPr>
          <w:rFonts w:ascii="Calibri" w:hAnsi="Calibri"/>
          <w:sz w:val="22"/>
          <w:szCs w:val="22"/>
        </w:rPr>
      </w:pPr>
      <w:r w:rsidRPr="00D05A6C">
        <w:rPr>
          <w:rFonts w:ascii="Calibri" w:hAnsi="Calibri"/>
          <w:sz w:val="22"/>
          <w:szCs w:val="22"/>
        </w:rPr>
        <w:t>Общероссийской общественной организации</w:t>
      </w:r>
    </w:p>
    <w:p w14:paraId="2850CD2B" w14:textId="77777777" w:rsidR="00D05A6C" w:rsidRPr="00D05A6C" w:rsidRDefault="00D05A6C" w:rsidP="00D05A6C">
      <w:pPr>
        <w:pStyle w:val="a4"/>
        <w:rPr>
          <w:rFonts w:ascii="Calibri" w:hAnsi="Calibri"/>
          <w:sz w:val="22"/>
          <w:szCs w:val="22"/>
        </w:rPr>
      </w:pPr>
      <w:r w:rsidRPr="00D05A6C">
        <w:rPr>
          <w:rFonts w:ascii="Calibri" w:hAnsi="Calibri"/>
          <w:sz w:val="22"/>
          <w:szCs w:val="22"/>
        </w:rPr>
        <w:t>Федерации биатлона «Союз биатлонистов России»</w:t>
      </w:r>
    </w:p>
    <w:p w14:paraId="3EDBB22E" w14:textId="77777777" w:rsidR="00D05A6C" w:rsidRPr="00D05A6C" w:rsidRDefault="00D05A6C" w:rsidP="00D05A6C">
      <w:pPr>
        <w:shd w:val="clear" w:color="auto" w:fill="FFFFFF"/>
        <w:jc w:val="center"/>
        <w:rPr>
          <w:rFonts w:ascii="Calibri" w:hAnsi="Calibri"/>
          <w:iCs/>
        </w:rPr>
      </w:pPr>
      <w:r w:rsidRPr="00D05A6C">
        <w:t xml:space="preserve">                     </w:t>
      </w:r>
      <w:r w:rsidR="0092538E">
        <w:t xml:space="preserve">            </w:t>
      </w:r>
      <w:bookmarkStart w:id="0" w:name="_GoBack"/>
      <w:bookmarkEnd w:id="0"/>
      <w:r w:rsidRPr="00D05A6C">
        <w:rPr>
          <w:rFonts w:ascii="Calibri" w:hAnsi="Calibri"/>
        </w:rPr>
        <w:t xml:space="preserve">Протокол </w:t>
      </w:r>
      <w:r w:rsidRPr="00D05A6C">
        <w:rPr>
          <w:rFonts w:ascii="Calibri" w:hAnsi="Calibri"/>
          <w:iCs/>
        </w:rPr>
        <w:t xml:space="preserve">№ </w:t>
      </w:r>
      <w:r w:rsidRPr="00D05A6C">
        <w:rPr>
          <w:iCs/>
        </w:rPr>
        <w:t>14</w:t>
      </w:r>
      <w:r w:rsidRPr="00D05A6C">
        <w:rPr>
          <w:rFonts w:ascii="Calibri" w:hAnsi="Calibri"/>
          <w:iCs/>
        </w:rPr>
        <w:t>-</w:t>
      </w:r>
      <w:r w:rsidRPr="00D05A6C">
        <w:rPr>
          <w:iCs/>
        </w:rPr>
        <w:t>14</w:t>
      </w:r>
      <w:r w:rsidRPr="00D05A6C">
        <w:rPr>
          <w:rFonts w:ascii="Calibri" w:hAnsi="Calibri"/>
          <w:iCs/>
        </w:rPr>
        <w:t xml:space="preserve"> </w:t>
      </w:r>
    </w:p>
    <w:p w14:paraId="0D4F5419" w14:textId="77777777" w:rsidR="00D05A6C" w:rsidRPr="00D05A6C" w:rsidRDefault="00D05A6C" w:rsidP="00FE5783">
      <w:pPr>
        <w:spacing w:after="0"/>
        <w:jc w:val="center"/>
        <w:rPr>
          <w:rFonts w:cs="Arial"/>
          <w:b/>
        </w:rPr>
      </w:pPr>
    </w:p>
    <w:p w14:paraId="3759FE34" w14:textId="77777777" w:rsidR="00FE5783" w:rsidRPr="00D05A6C" w:rsidRDefault="00FE5783" w:rsidP="00FE5783">
      <w:pPr>
        <w:spacing w:after="0"/>
        <w:jc w:val="center"/>
        <w:rPr>
          <w:rFonts w:cs="Arial"/>
          <w:b/>
        </w:rPr>
      </w:pPr>
      <w:r w:rsidRPr="00D05A6C">
        <w:rPr>
          <w:rFonts w:cs="Arial"/>
          <w:b/>
        </w:rPr>
        <w:t>Критерии отбора в сборную команду России по биатлону</w:t>
      </w:r>
      <w:r w:rsidRPr="00D05A6C">
        <w:rPr>
          <w:b/>
        </w:rPr>
        <w:t xml:space="preserve"> </w:t>
      </w:r>
    </w:p>
    <w:p w14:paraId="1279D06F" w14:textId="77777777" w:rsidR="00FE5783" w:rsidRPr="00D05A6C" w:rsidRDefault="00FE5783" w:rsidP="00FE5783">
      <w:pPr>
        <w:spacing w:after="0"/>
        <w:jc w:val="center"/>
        <w:rPr>
          <w:rFonts w:cs="Times New Roman"/>
          <w:b/>
        </w:rPr>
      </w:pPr>
      <w:r w:rsidRPr="00D05A6C">
        <w:rPr>
          <w:rFonts w:cs="Arial"/>
          <w:b/>
        </w:rPr>
        <w:t xml:space="preserve">для участия </w:t>
      </w:r>
      <w:r w:rsidRPr="00D05A6C">
        <w:rPr>
          <w:rFonts w:cs="Times New Roman"/>
          <w:b/>
        </w:rPr>
        <w:t xml:space="preserve">в Первенстве мира среди юниоров и юниорок 2015 г. </w:t>
      </w:r>
    </w:p>
    <w:p w14:paraId="663DE6FF" w14:textId="77777777" w:rsidR="00FE5783" w:rsidRPr="00D05A6C" w:rsidRDefault="00FE5783" w:rsidP="00FE5783">
      <w:pPr>
        <w:jc w:val="center"/>
        <w:rPr>
          <w:b/>
        </w:rPr>
      </w:pPr>
      <w:r w:rsidRPr="00D05A6C">
        <w:rPr>
          <w:rFonts w:cs="Times New Roman"/>
          <w:b/>
        </w:rPr>
        <w:t>в г. Раубичи (Беларусь),</w:t>
      </w:r>
      <w:r w:rsidRPr="00D05A6C">
        <w:rPr>
          <w:b/>
        </w:rPr>
        <w:t xml:space="preserve"> 15.02-22.02.2015 г.</w:t>
      </w:r>
    </w:p>
    <w:p w14:paraId="6FD3B913" w14:textId="77777777" w:rsidR="00990634" w:rsidRPr="00D05A6C" w:rsidRDefault="00990634" w:rsidP="00FE5783">
      <w:pPr>
        <w:jc w:val="center"/>
        <w:rPr>
          <w:b/>
        </w:rPr>
      </w:pPr>
    </w:p>
    <w:p w14:paraId="286FF215" w14:textId="77777777" w:rsidR="00FE5783" w:rsidRPr="00D05A6C" w:rsidRDefault="00FE5783" w:rsidP="00FE5783">
      <w:pPr>
        <w:ind w:firstLine="567"/>
        <w:jc w:val="both"/>
      </w:pPr>
      <w:r w:rsidRPr="00D05A6C">
        <w:t>К участию в Первенстве мира допускаются 5 юниоров и 5 юниорок.</w:t>
      </w:r>
    </w:p>
    <w:p w14:paraId="69A6E3EC" w14:textId="77777777" w:rsidR="00FE5783" w:rsidRPr="00D05A6C" w:rsidRDefault="00FE5783" w:rsidP="00FE5783">
      <w:pPr>
        <w:spacing w:after="120"/>
        <w:jc w:val="both"/>
      </w:pPr>
      <w:r w:rsidRPr="00D05A6C">
        <w:t>В состав сборной команды России включаются спортсмены</w:t>
      </w:r>
      <w:r w:rsidR="00956C14" w:rsidRPr="00D05A6C">
        <w:t>, набравшие наибольшее количество очков</w:t>
      </w:r>
      <w:r w:rsidRPr="00D05A6C">
        <w:t xml:space="preserve"> по итогам их участия во Всероссийских соревнованиях</w:t>
      </w:r>
      <w:r w:rsidR="00956C14" w:rsidRPr="00D05A6C">
        <w:t xml:space="preserve"> и Первенстве России в г. Чайковском с 19 по 25 декабря 2014 г. и г. Острове  с 3 по 9 февраля 2015 г.</w:t>
      </w:r>
      <w:r w:rsidR="00990634" w:rsidRPr="00D05A6C">
        <w:t xml:space="preserve"> (</w:t>
      </w:r>
      <w:r w:rsidR="000378B3" w:rsidRPr="00D05A6C">
        <w:t>спринт,</w:t>
      </w:r>
      <w:r w:rsidR="00990634" w:rsidRPr="00D05A6C">
        <w:t xml:space="preserve"> </w:t>
      </w:r>
      <w:r w:rsidR="000378B3" w:rsidRPr="00D05A6C">
        <w:t>спринт</w:t>
      </w:r>
      <w:r w:rsidR="00990634" w:rsidRPr="00D05A6C">
        <w:t>)</w:t>
      </w:r>
      <w:r w:rsidR="000378B3" w:rsidRPr="00D05A6C">
        <w:t>.</w:t>
      </w:r>
    </w:p>
    <w:p w14:paraId="4282BBD6" w14:textId="77777777" w:rsidR="00956C14" w:rsidRPr="00D05A6C" w:rsidRDefault="00956C14" w:rsidP="00FE5783">
      <w:pPr>
        <w:spacing w:after="120"/>
        <w:jc w:val="both"/>
      </w:pPr>
      <w:r w:rsidRPr="00D05A6C">
        <w:t xml:space="preserve">Очки начисляются с 1 по 6 места </w:t>
      </w:r>
      <w:r w:rsidR="00990634" w:rsidRPr="00D05A6C">
        <w:t>(</w:t>
      </w:r>
      <w:r w:rsidRPr="00D05A6C">
        <w:t>1м – 7очков, 2м – 5</w:t>
      </w:r>
      <w:r w:rsidR="00990634" w:rsidRPr="00D05A6C">
        <w:t xml:space="preserve"> очков</w:t>
      </w:r>
      <w:r w:rsidRPr="00D05A6C">
        <w:t>, 3м – 4</w:t>
      </w:r>
      <w:r w:rsidR="00990634" w:rsidRPr="00D05A6C">
        <w:t xml:space="preserve"> очка</w:t>
      </w:r>
      <w:r w:rsidRPr="00D05A6C">
        <w:t>, 4м – 3</w:t>
      </w:r>
      <w:r w:rsidR="00990634" w:rsidRPr="00D05A6C">
        <w:t xml:space="preserve"> очка</w:t>
      </w:r>
      <w:r w:rsidRPr="00D05A6C">
        <w:t>, 5м – 2</w:t>
      </w:r>
      <w:r w:rsidR="00990634" w:rsidRPr="00D05A6C">
        <w:t xml:space="preserve"> очка</w:t>
      </w:r>
      <w:r w:rsidRPr="00D05A6C">
        <w:t>, 6м – 1 очко</w:t>
      </w:r>
      <w:r w:rsidR="00990634" w:rsidRPr="00D05A6C">
        <w:t>)</w:t>
      </w:r>
      <w:r w:rsidRPr="00D05A6C">
        <w:t>.</w:t>
      </w:r>
    </w:p>
    <w:p w14:paraId="2C6CD82F" w14:textId="77777777" w:rsidR="000378B3" w:rsidRPr="00D05A6C" w:rsidRDefault="000378B3" w:rsidP="00FE5783">
      <w:pPr>
        <w:spacing w:after="120"/>
        <w:jc w:val="both"/>
      </w:pPr>
      <w:r w:rsidRPr="00D05A6C">
        <w:t>В зачет идут результаты четырех стартов.</w:t>
      </w:r>
    </w:p>
    <w:p w14:paraId="66AE5BF0" w14:textId="77777777" w:rsidR="000378B3" w:rsidRPr="00D05A6C" w:rsidRDefault="000378B3" w:rsidP="00FE5783">
      <w:pPr>
        <w:spacing w:after="120"/>
        <w:jc w:val="both"/>
      </w:pPr>
      <w:r w:rsidRPr="00D05A6C">
        <w:t>При одинаковом количестве очков предпочтение отдается спортсмену, показавшему  лучший результат на заключительном этапе отборочных соревнований.</w:t>
      </w:r>
    </w:p>
    <w:p w14:paraId="4A09F05C" w14:textId="77777777" w:rsidR="000378B3" w:rsidRPr="00D05A6C" w:rsidRDefault="000378B3" w:rsidP="00FE5783">
      <w:pPr>
        <w:spacing w:after="120"/>
        <w:jc w:val="both"/>
      </w:pPr>
      <w:r w:rsidRPr="00D05A6C">
        <w:t xml:space="preserve">Одно место </w:t>
      </w:r>
      <w:r w:rsidR="00990634" w:rsidRPr="00D05A6C">
        <w:t>(</w:t>
      </w:r>
      <w:r w:rsidRPr="00D05A6C">
        <w:t>1 юниор и 1 юниорка</w:t>
      </w:r>
      <w:r w:rsidR="00990634" w:rsidRPr="00D05A6C">
        <w:t>)</w:t>
      </w:r>
      <w:r w:rsidRPr="00D05A6C">
        <w:t xml:space="preserve"> определяется тренерами сборной команды с учетом результатов подготовки и участия этих спортсменов в соревнованиях.</w:t>
      </w:r>
    </w:p>
    <w:p w14:paraId="7A56E205" w14:textId="77777777" w:rsidR="00905D55" w:rsidRPr="00D05A6C" w:rsidRDefault="009B4FA3" w:rsidP="000378B3">
      <w:pPr>
        <w:jc w:val="both"/>
      </w:pPr>
      <w:r w:rsidRPr="00D05A6C">
        <w:t xml:space="preserve">Победители и призёры </w:t>
      </w:r>
      <w:r w:rsidR="00D13AFD" w:rsidRPr="00D05A6C">
        <w:t>Первенства</w:t>
      </w:r>
      <w:r w:rsidR="000378B3" w:rsidRPr="00D05A6C">
        <w:t xml:space="preserve"> Европы 2015 г. в индивидуальных соревнованиях</w:t>
      </w:r>
      <w:r w:rsidRPr="00D05A6C">
        <w:t xml:space="preserve"> автоматически включаются в состав команды</w:t>
      </w:r>
      <w:r w:rsidR="000378B3" w:rsidRPr="00D05A6C">
        <w:t>.</w:t>
      </w:r>
    </w:p>
    <w:p w14:paraId="7229C988" w14:textId="77777777" w:rsidR="0027360F" w:rsidRPr="00D05A6C" w:rsidRDefault="0027360F" w:rsidP="0027360F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cs="Calibri"/>
        </w:rPr>
      </w:pPr>
      <w:r w:rsidRPr="00D05A6C">
        <w:rPr>
          <w:rFonts w:cs="Calibri"/>
        </w:rPr>
        <w:t xml:space="preserve">Окончательный состав команды для участия в Первенстве мира 2015г. </w:t>
      </w:r>
      <w:r w:rsidR="00D05A6C" w:rsidRPr="00D05A6C">
        <w:rPr>
          <w:rFonts w:cs="Calibri"/>
        </w:rPr>
        <w:t xml:space="preserve">Исполком Тренерского совета СБР </w:t>
      </w:r>
      <w:r w:rsidRPr="00D05A6C">
        <w:rPr>
          <w:rFonts w:cs="Calibri"/>
        </w:rPr>
        <w:t>представляет на утверждение Правлению СБР  до 10 февраля 2015г.</w:t>
      </w:r>
    </w:p>
    <w:p w14:paraId="48256004" w14:textId="77777777" w:rsidR="00D05A6C" w:rsidRPr="00D05A6C" w:rsidRDefault="00D05A6C" w:rsidP="00D05A6C">
      <w:pPr>
        <w:spacing w:after="0" w:line="240" w:lineRule="auto"/>
        <w:jc w:val="both"/>
        <w:rPr>
          <w:rFonts w:asciiTheme="majorHAnsi" w:hAnsiTheme="majorHAnsi"/>
        </w:rPr>
      </w:pPr>
    </w:p>
    <w:p w14:paraId="5CE14BCC" w14:textId="77777777" w:rsidR="00D05A6C" w:rsidRPr="00D05A6C" w:rsidRDefault="00D05A6C" w:rsidP="00D05A6C">
      <w:pPr>
        <w:spacing w:after="0" w:line="240" w:lineRule="auto"/>
        <w:jc w:val="both"/>
        <w:rPr>
          <w:rFonts w:asciiTheme="majorHAnsi" w:hAnsiTheme="majorHAnsi"/>
        </w:rPr>
      </w:pPr>
    </w:p>
    <w:p w14:paraId="4A25C2DA" w14:textId="77777777" w:rsidR="00D05A6C" w:rsidRPr="00D05A6C" w:rsidRDefault="00D05A6C" w:rsidP="00D05A6C">
      <w:pPr>
        <w:spacing w:after="0" w:line="240" w:lineRule="auto"/>
        <w:jc w:val="both"/>
        <w:rPr>
          <w:rFonts w:asciiTheme="majorHAnsi" w:hAnsiTheme="majorHAnsi"/>
        </w:rPr>
      </w:pPr>
    </w:p>
    <w:p w14:paraId="25B0F4B2" w14:textId="77777777" w:rsidR="00D05A6C" w:rsidRPr="00D05A6C" w:rsidRDefault="00D05A6C" w:rsidP="00D05A6C">
      <w:pPr>
        <w:spacing w:after="0" w:line="240" w:lineRule="auto"/>
        <w:jc w:val="both"/>
        <w:rPr>
          <w:rFonts w:asciiTheme="majorHAnsi" w:hAnsiTheme="majorHAnsi"/>
        </w:rPr>
      </w:pPr>
      <w:r w:rsidRPr="00D05A6C">
        <w:rPr>
          <w:rFonts w:asciiTheme="majorHAnsi" w:hAnsiTheme="majorHAnsi"/>
        </w:rPr>
        <w:t xml:space="preserve">Президент ООО ФБ «Союз биатлонистов России» (СБР) </w:t>
      </w:r>
      <w:r w:rsidRPr="00D05A6C">
        <w:rPr>
          <w:rFonts w:asciiTheme="majorHAnsi" w:hAnsiTheme="majorHAnsi"/>
        </w:rPr>
        <w:tab/>
      </w:r>
      <w:r w:rsidRPr="00D05A6C">
        <w:rPr>
          <w:rFonts w:asciiTheme="majorHAnsi" w:hAnsiTheme="majorHAnsi"/>
        </w:rPr>
        <w:tab/>
      </w:r>
      <w:r w:rsidRPr="00D05A6C">
        <w:rPr>
          <w:rFonts w:asciiTheme="majorHAnsi" w:hAnsiTheme="majorHAnsi"/>
        </w:rPr>
        <w:tab/>
      </w:r>
      <w:r w:rsidRPr="00D05A6C">
        <w:rPr>
          <w:rFonts w:asciiTheme="majorHAnsi" w:hAnsiTheme="majorHAnsi"/>
        </w:rPr>
        <w:tab/>
        <w:t>А.М.Кравцов</w:t>
      </w:r>
    </w:p>
    <w:p w14:paraId="10A81FCB" w14:textId="77777777" w:rsidR="0027360F" w:rsidRPr="000378B3" w:rsidRDefault="0027360F" w:rsidP="000378B3">
      <w:pPr>
        <w:jc w:val="both"/>
        <w:rPr>
          <w:sz w:val="24"/>
          <w:szCs w:val="24"/>
        </w:rPr>
      </w:pPr>
    </w:p>
    <w:sectPr w:rsidR="0027360F" w:rsidRPr="000378B3" w:rsidSect="005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3CA"/>
    <w:multiLevelType w:val="hybridMultilevel"/>
    <w:tmpl w:val="FA542100"/>
    <w:lvl w:ilvl="0" w:tplc="7D9409C6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2"/>
  </w:compat>
  <w:rsids>
    <w:rsidRoot w:val="002963BE"/>
    <w:rsid w:val="000378B3"/>
    <w:rsid w:val="0027360F"/>
    <w:rsid w:val="002963BE"/>
    <w:rsid w:val="005C3E26"/>
    <w:rsid w:val="007A0A2E"/>
    <w:rsid w:val="009056A9"/>
    <w:rsid w:val="00905D55"/>
    <w:rsid w:val="0092538E"/>
    <w:rsid w:val="00956C14"/>
    <w:rsid w:val="00964398"/>
    <w:rsid w:val="00990634"/>
    <w:rsid w:val="009B4FA3"/>
    <w:rsid w:val="00D05A6C"/>
    <w:rsid w:val="00D13AFD"/>
    <w:rsid w:val="00DD3DC9"/>
    <w:rsid w:val="00E873DA"/>
    <w:rsid w:val="00F644F2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09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FA3"/>
    <w:pPr>
      <w:ind w:left="720"/>
    </w:pPr>
    <w:rPr>
      <w:rFonts w:ascii="Times New Roman" w:eastAsia="Calibri" w:hAnsi="Times New Roman" w:cs="Times New Roman"/>
      <w:sz w:val="24"/>
    </w:rPr>
  </w:style>
  <w:style w:type="paragraph" w:styleId="a4">
    <w:name w:val="annotation text"/>
    <w:basedOn w:val="a"/>
    <w:link w:val="a5"/>
    <w:rsid w:val="00D0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мментария Знак"/>
    <w:basedOn w:val="a0"/>
    <w:link w:val="a4"/>
    <w:rsid w:val="00D05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rsid w:val="00D05A6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4FA3"/>
    <w:pPr>
      <w:ind w:left="720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1239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Андрей Ан</cp:lastModifiedBy>
  <cp:revision>5</cp:revision>
  <cp:lastPrinted>2014-07-26T16:04:00Z</cp:lastPrinted>
  <dcterms:created xsi:type="dcterms:W3CDTF">2014-10-02T07:34:00Z</dcterms:created>
  <dcterms:modified xsi:type="dcterms:W3CDTF">2014-10-23T08:50:00Z</dcterms:modified>
</cp:coreProperties>
</file>